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855C43" w:rsidRDefault="00B66BA5" w:rsidP="00855C43">
      <w:pPr>
        <w:ind w:firstLine="567"/>
        <w:jc w:val="both"/>
        <w:rPr>
          <w:bCs/>
        </w:rPr>
      </w:pPr>
      <w:r w:rsidRPr="00286E3D">
        <w:t>Специалист 1 категории администрации Незаймановского сельского поселения Тимашевского района</w:t>
      </w:r>
      <w:r w:rsidR="00767824" w:rsidRPr="00286E3D">
        <w:t>, как уполномочен</w:t>
      </w:r>
      <w:r w:rsidRPr="00286E3D">
        <w:t>ный орган по проведению антикор</w:t>
      </w:r>
      <w:r w:rsidR="00767824" w:rsidRPr="00286E3D">
        <w:t xml:space="preserve">рупционной экспертизы нормативных правовых актов и проектов нормативных правовых актов </w:t>
      </w:r>
      <w:r w:rsidRPr="00286E3D">
        <w:t>администрации Незаймановского сельского поселения Тимашевского района</w:t>
      </w:r>
      <w:r w:rsidR="00767824" w:rsidRPr="00286E3D">
        <w:t xml:space="preserve">, рассмотрев  проект </w:t>
      </w:r>
      <w:r w:rsidR="00BA0A9A" w:rsidRPr="00286E3D">
        <w:t>постановления</w:t>
      </w:r>
      <w:r w:rsidRPr="00286E3D">
        <w:t xml:space="preserve"> </w:t>
      </w:r>
      <w:r w:rsidR="00BA0A9A" w:rsidRPr="00286E3D">
        <w:t>администрации</w:t>
      </w:r>
      <w:r w:rsidR="00767824" w:rsidRPr="00286E3D">
        <w:t xml:space="preserve"> </w:t>
      </w:r>
      <w:r w:rsidRPr="00286E3D">
        <w:t xml:space="preserve">Незаймановского сельского поселения Тимашевского района </w:t>
      </w:r>
      <w:r w:rsidR="00B55962" w:rsidRPr="00286E3D">
        <w:t xml:space="preserve"> </w:t>
      </w:r>
      <w:r w:rsidR="00BA0A9A" w:rsidRPr="00855C43">
        <w:t>«</w:t>
      </w:r>
      <w:r w:rsidR="00855C43" w:rsidRPr="00855C43">
        <w:rPr>
          <w:bCs/>
        </w:rPr>
        <w:t>Об утверждении Порядка определения платы за использование земельных участков, находящихся в собственности Незаймановского сельского поселения Тимашевского района, для возведения гражданами гаражей, являющихся некапитальными сооружениями</w:t>
      </w:r>
      <w:r w:rsidR="00F43858" w:rsidRPr="00115598">
        <w:t xml:space="preserve">», </w:t>
      </w:r>
      <w:r w:rsidR="00E21EB0" w:rsidRPr="00115598">
        <w:t xml:space="preserve"> </w:t>
      </w:r>
      <w:r w:rsidR="00B911E0" w:rsidRPr="00115598">
        <w:t xml:space="preserve">поступивший от </w:t>
      </w:r>
      <w:r w:rsidR="00A04CCC">
        <w:t>специалист</w:t>
      </w:r>
      <w:r w:rsidR="00E76E42" w:rsidRPr="00115598">
        <w:t xml:space="preserve"> </w:t>
      </w:r>
      <w:r w:rsidR="00A04CCC">
        <w:t>1 категории</w:t>
      </w:r>
      <w:r w:rsidR="00E76E42" w:rsidRPr="00115598">
        <w:t xml:space="preserve"> </w:t>
      </w:r>
      <w:r w:rsidR="00B804B1" w:rsidRPr="00115598">
        <w:t>ад</w:t>
      </w:r>
      <w:r w:rsidR="00B804B1" w:rsidRPr="008401CD">
        <w:t>министрации Незаймановского сельского поселения Тимашевского района</w:t>
      </w:r>
      <w:r w:rsidR="00E21EB0" w:rsidRPr="008401CD">
        <w:t xml:space="preserve">, </w:t>
      </w:r>
      <w:r w:rsidR="00767824" w:rsidRPr="008401CD">
        <w:t>установи</w:t>
      </w:r>
      <w:r w:rsidR="00E21EB0" w:rsidRPr="008401CD">
        <w:t xml:space="preserve">л </w:t>
      </w:r>
      <w:r w:rsidR="00767824" w:rsidRPr="008401CD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6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F43858" w:rsidRPr="00064B34" w:rsidRDefault="003915D6" w:rsidP="007E4F98">
      <w:pPr>
        <w:ind w:firstLine="567"/>
        <w:jc w:val="both"/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E76E42">
        <w:t>Основания</w:t>
      </w:r>
      <w:r w:rsidR="00D210A1" w:rsidRPr="00E76E42">
        <w:t xml:space="preserve"> разработки:</w:t>
      </w:r>
      <w:r w:rsidR="008C0E94" w:rsidRPr="00E76E42">
        <w:t xml:space="preserve"> </w:t>
      </w:r>
      <w:r w:rsidR="00855C43" w:rsidRPr="002A369E">
        <w:t xml:space="preserve">статьи 39.36-1 Земельного кодекса Российской </w:t>
      </w:r>
      <w:proofErr w:type="gramStart"/>
      <w:r w:rsidR="00855C43" w:rsidRPr="002A369E">
        <w:t>Федерации</w:t>
      </w:r>
      <w:r w:rsidR="00855C43">
        <w:t xml:space="preserve">, </w:t>
      </w:r>
      <w:r w:rsidR="00064B34" w:rsidRPr="00064B34">
        <w:t xml:space="preserve"> Устав</w:t>
      </w:r>
      <w:proofErr w:type="gramEnd"/>
      <w:r w:rsidR="00064B34" w:rsidRPr="00064B34">
        <w:t xml:space="preserve"> Незаймановского сельского поселения Тимашевского района</w:t>
      </w:r>
      <w:r w:rsidR="00A04CCC" w:rsidRPr="00064B34">
        <w:t>»</w:t>
      </w:r>
      <w:r w:rsidR="00F43858" w:rsidRPr="00064B34">
        <w:t>.</w:t>
      </w:r>
    </w:p>
    <w:p w:rsidR="003300B2" w:rsidRPr="0029537F" w:rsidRDefault="00F43858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855C43" w:rsidP="0080001E">
      <w:pPr>
        <w:jc w:val="both"/>
        <w:rPr>
          <w:u w:val="single"/>
        </w:rPr>
      </w:pPr>
      <w:r>
        <w:t>20.12</w:t>
      </w:r>
      <w:bookmarkStart w:id="0" w:name="_GoBack"/>
      <w:bookmarkEnd w:id="0"/>
      <w:r w:rsidR="00B40806">
        <w:t>.2021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B34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98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6E3D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56E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13E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DB7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C4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CCC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081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3CBE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3858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401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4A8B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nezaymanovska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3B4A0-C229-4B43-95B0-4B60959F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81</cp:revision>
  <cp:lastPrinted>2019-12-10T13:11:00Z</cp:lastPrinted>
  <dcterms:created xsi:type="dcterms:W3CDTF">2015-03-11T06:48:00Z</dcterms:created>
  <dcterms:modified xsi:type="dcterms:W3CDTF">2022-01-25T09:42:00Z</dcterms:modified>
</cp:coreProperties>
</file>